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7BB71" w14:textId="77777777" w:rsidR="007202F9" w:rsidRDefault="007202F9" w:rsidP="00A66C54">
      <w:pPr>
        <w:rPr>
          <w:rFonts w:ascii="Calibri" w:hAnsi="Calibri" w:cs="Calibri"/>
          <w:b/>
          <w:bCs/>
          <w:color w:val="202124"/>
          <w:spacing w:val="2"/>
          <w:shd w:val="clear" w:color="auto" w:fill="FFFFFF"/>
        </w:rPr>
      </w:pPr>
      <w:bookmarkStart w:id="0" w:name="_GoBack"/>
      <w:bookmarkEnd w:id="0"/>
    </w:p>
    <w:p w14:paraId="1331B1BE" w14:textId="24FE14D5" w:rsidR="007202F9" w:rsidRDefault="00055327" w:rsidP="007202F9">
      <w:pPr>
        <w:jc w:val="center"/>
        <w:rPr>
          <w:rFonts w:ascii="Calibri" w:hAnsi="Calibri" w:cs="Calibri"/>
          <w:b/>
          <w:bCs/>
          <w:color w:val="202124"/>
          <w:spacing w:val="2"/>
          <w:shd w:val="clear" w:color="auto" w:fill="FFFFFF"/>
        </w:rPr>
      </w:pPr>
      <w:r>
        <w:rPr>
          <w:rFonts w:cs="Arial"/>
          <w:noProof/>
          <w:lang w:eastAsia="el-GR"/>
        </w:rPr>
        <w:drawing>
          <wp:inline distT="0" distB="0" distL="0" distR="0" wp14:anchorId="1FB89C7F" wp14:editId="088CF387">
            <wp:extent cx="1104900" cy="962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A75D6" w14:textId="77777777" w:rsidR="007202F9" w:rsidRDefault="007202F9" w:rsidP="007202F9">
      <w:pPr>
        <w:jc w:val="center"/>
        <w:rPr>
          <w:rFonts w:ascii="Calibri" w:hAnsi="Calibri" w:cs="Calibri"/>
          <w:b/>
          <w:bCs/>
          <w:color w:val="202124"/>
          <w:spacing w:val="2"/>
          <w:shd w:val="clear" w:color="auto" w:fill="FFFFFF"/>
        </w:rPr>
      </w:pPr>
    </w:p>
    <w:p w14:paraId="6B35D240" w14:textId="0D900227" w:rsidR="007202F9" w:rsidRDefault="007202F9" w:rsidP="007202F9">
      <w:pPr>
        <w:jc w:val="center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  <w:r w:rsidRPr="007202F9"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  <w:t>Δηλώσεις Υπουργού Εργασίας και Κοινωνικών Ασφαλίσεων</w:t>
      </w:r>
    </w:p>
    <w:p w14:paraId="4F4EB305" w14:textId="77777777" w:rsidR="007202F9" w:rsidRPr="007202F9" w:rsidRDefault="007202F9" w:rsidP="007202F9">
      <w:pPr>
        <w:jc w:val="center"/>
        <w:rPr>
          <w:rFonts w:ascii="Arial" w:hAnsi="Arial" w:cs="Arial"/>
          <w:b/>
          <w:bCs/>
          <w:color w:val="202124"/>
          <w:spacing w:val="2"/>
          <w:sz w:val="28"/>
          <w:szCs w:val="28"/>
          <w:shd w:val="clear" w:color="auto" w:fill="FFFFFF"/>
        </w:rPr>
      </w:pPr>
    </w:p>
    <w:p w14:paraId="3A0F43B9" w14:textId="253E9967" w:rsidR="00A66C54" w:rsidRPr="00F37227" w:rsidRDefault="00C3247E" w:rsidP="007202F9">
      <w:pPr>
        <w:jc w:val="center"/>
        <w:rPr>
          <w:rFonts w:ascii="Arial" w:hAnsi="Arial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</w:pPr>
      <w:r w:rsidRPr="00F37227">
        <w:rPr>
          <w:rFonts w:ascii="Arial" w:hAnsi="Arial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  <w:t>Έγκαιρη καταβολή της θεσμοθετημένης σύνταξης</w:t>
      </w:r>
    </w:p>
    <w:p w14:paraId="7CB9C7B2" w14:textId="6D8FC0BC" w:rsidR="00A66C54" w:rsidRPr="00F37227" w:rsidRDefault="00A66C54" w:rsidP="007202F9">
      <w:pPr>
        <w:jc w:val="center"/>
        <w:rPr>
          <w:rFonts w:ascii="Arial" w:hAnsi="Arial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</w:pPr>
      <w:r w:rsidRPr="00F37227">
        <w:rPr>
          <w:rFonts w:ascii="Arial" w:hAnsi="Arial" w:cs="Arial"/>
          <w:b/>
          <w:bCs/>
          <w:color w:val="202124"/>
          <w:spacing w:val="2"/>
          <w:sz w:val="24"/>
          <w:szCs w:val="24"/>
          <w:u w:val="single"/>
          <w:shd w:val="clear" w:color="auto" w:fill="FFFFFF"/>
        </w:rPr>
        <w:t>εντός ενός μηνός από την συμπλήρωση του ορίου ηλικίας συνταξιοδοτησης</w:t>
      </w:r>
    </w:p>
    <w:p w14:paraId="602AAFB8" w14:textId="1A18F04A" w:rsidR="00C3247E" w:rsidRPr="005929A5" w:rsidRDefault="00C3247E" w:rsidP="00F37227">
      <w:pPr>
        <w:spacing w:after="0" w:line="24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</w:rPr>
        <w:br/>
      </w:r>
      <w:r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Η έγκαιρη καταβολή των παροχών για τις οποίες οι πολίτες είναι δικαιούχοι από </w:t>
      </w:r>
      <w:r w:rsidR="006B6F65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τις Υπηρεσίες</w:t>
      </w:r>
      <w:r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Κοινωνικών Ασφαλίσεων αποτελεί προτεραιότητα του Προγράμματος Διακυβέρνησης, στο πλαίσιο της ανθρωποκεντρικής πολιτικής που εφαρμόζεται από την Κυβέρνηση. </w:t>
      </w:r>
    </w:p>
    <w:p w14:paraId="2CEF5CDD" w14:textId="77777777" w:rsidR="00F37227" w:rsidRPr="00F37227" w:rsidRDefault="00F37227" w:rsidP="00F37227">
      <w:pPr>
        <w:spacing w:after="0" w:line="24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14:paraId="148A1A82" w14:textId="1118D360" w:rsidR="00C3247E" w:rsidRDefault="00C3247E" w:rsidP="00F37227">
      <w:pPr>
        <w:spacing w:after="0" w:line="24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Προς αυτή την κατεύθυνση, το Υπουργείο Εργασίας και Κοινωνικών Ασφαλίσεων ανακοινώνει ότι έχει ολοκληρωθεί και τίθεται σε εφαρμογή ο σχεδιασμός για την καταβολή</w:t>
      </w:r>
      <w:r w:rsidR="006B6F65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της πρώτης πληρωμής</w:t>
      </w:r>
      <w:r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της θεσμοθετημένης σύνταξης εντός ενός μηνός από την ημερομηνία συμπλήρωσης του ορίου ηλικίας </w:t>
      </w:r>
      <w:r w:rsidR="00A66C54"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συνταξιοδ</w:t>
      </w:r>
      <w:r w:rsidR="00404788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ό</w:t>
      </w:r>
      <w:r w:rsidR="00A66C54"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τησης. </w:t>
      </w:r>
    </w:p>
    <w:p w14:paraId="6F1CC08E" w14:textId="77777777" w:rsidR="00F37227" w:rsidRPr="00F37227" w:rsidRDefault="00F37227" w:rsidP="00F37227">
      <w:pPr>
        <w:spacing w:after="0" w:line="24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14:paraId="4813370E" w14:textId="10D8CDFB" w:rsidR="00A66C54" w:rsidRDefault="00A66C54" w:rsidP="00F37227">
      <w:pPr>
        <w:spacing w:after="0" w:line="24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Συγκεκριμένα, εντός του 2023 όλοι οι εργαζόμενοι που υποβάλουν αίτηση για συνταξιοδότηση θα ξεκινούν να λαμβάνουν σύνταξη κατά τον αμέσως επόμενο μήνα της συμπλήρωσης του ορίου της συντάξιμης ηλικίας.</w:t>
      </w:r>
    </w:p>
    <w:p w14:paraId="428D3860" w14:textId="77777777" w:rsidR="00F37227" w:rsidRPr="00F37227" w:rsidRDefault="00F37227" w:rsidP="00F37227">
      <w:pPr>
        <w:spacing w:after="0" w:line="24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</w:p>
    <w:p w14:paraId="65B18028" w14:textId="77777777" w:rsidR="00A66C54" w:rsidRPr="00F37227" w:rsidRDefault="00A66C54" w:rsidP="00F37227">
      <w:pPr>
        <w:spacing w:after="0" w:line="240" w:lineRule="auto"/>
        <w:jc w:val="both"/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</w:pPr>
      <w:r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Ειδικότερα:</w:t>
      </w:r>
    </w:p>
    <w:p w14:paraId="0BD7352D" w14:textId="32941669" w:rsidR="00A66C54" w:rsidRPr="00F37227" w:rsidRDefault="00A66C54" w:rsidP="00F37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από το τέλος Σεπτεμβρίου του 2023, οι εργαζόμενοι που συνταξιοδοτούνται στο 65ο έτος της ηλικίας τους (και αποτελούν το 30% των συνταξιούχων) θα ξεκινούν να λαμβάνουν σύνταξ</w:t>
      </w:r>
      <w:r w:rsidR="006B6F65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η</w:t>
      </w:r>
      <w:r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ένα μήνα μετά από την συμπλήρωση του 65ου έτους. </w:t>
      </w:r>
    </w:p>
    <w:p w14:paraId="6395A363" w14:textId="4DAAE4C5" w:rsidR="00A66C54" w:rsidRPr="00F37227" w:rsidRDefault="00A66C54" w:rsidP="00F372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από το τέλος Δεκεμβρίου του 2023, οι εργαζόμενοι που συνταξιοδοτούνται στο 63ο έτος της ηλικίας τους  (και αποτελούν το 70% των συνταξιούχων) θα ξεκινούν να λαμβάνουν σύνταξ</w:t>
      </w:r>
      <w:r w:rsidR="00D954E0"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>η</w:t>
      </w:r>
      <w:r w:rsidRPr="00F37227">
        <w:rPr>
          <w:rFonts w:ascii="Arial" w:hAnsi="Arial" w:cs="Arial"/>
          <w:color w:val="202124"/>
          <w:spacing w:val="2"/>
          <w:sz w:val="24"/>
          <w:szCs w:val="24"/>
          <w:shd w:val="clear" w:color="auto" w:fill="FFFFFF"/>
        </w:rPr>
        <w:t xml:space="preserve"> ένα μήνα μετά από την συμπλήρωση του 63ου έτους. </w:t>
      </w:r>
    </w:p>
    <w:p w14:paraId="4825B98F" w14:textId="77777777" w:rsidR="00F37227" w:rsidRPr="00F37227" w:rsidRDefault="00F37227" w:rsidP="00F3722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4107FC" w14:textId="77777777" w:rsidR="00F37227" w:rsidRDefault="00A66C54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227">
        <w:rPr>
          <w:rFonts w:ascii="Arial" w:hAnsi="Arial" w:cs="Arial"/>
          <w:sz w:val="24"/>
          <w:szCs w:val="24"/>
        </w:rPr>
        <w:t xml:space="preserve">Από την επιτάχυνση των διαδικασιών θα επωφεληθούν εκατοντάδες συνταξιούχοι εντός των επόμενων εβδομάδων, </w:t>
      </w:r>
      <w:r w:rsidR="00E301AE" w:rsidRPr="00F37227">
        <w:rPr>
          <w:rFonts w:ascii="Arial" w:hAnsi="Arial" w:cs="Arial"/>
          <w:sz w:val="24"/>
          <w:szCs w:val="24"/>
        </w:rPr>
        <w:t xml:space="preserve">ενώ θα επωφελούνται </w:t>
      </w:r>
      <w:r w:rsidRPr="00F37227">
        <w:rPr>
          <w:rFonts w:ascii="Arial" w:hAnsi="Arial" w:cs="Arial"/>
          <w:sz w:val="24"/>
          <w:szCs w:val="24"/>
        </w:rPr>
        <w:t xml:space="preserve">περίπου 10000 </w:t>
      </w:r>
      <w:r w:rsidR="00E301AE" w:rsidRPr="00F37227">
        <w:rPr>
          <w:rFonts w:ascii="Arial" w:hAnsi="Arial" w:cs="Arial"/>
          <w:sz w:val="24"/>
          <w:szCs w:val="24"/>
        </w:rPr>
        <w:t xml:space="preserve">συνταξιούχοι </w:t>
      </w:r>
    </w:p>
    <w:p w14:paraId="00FB33B7" w14:textId="2D8F1D33" w:rsidR="00935690" w:rsidRPr="00F37227" w:rsidRDefault="00E301AE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227">
        <w:rPr>
          <w:rFonts w:ascii="Arial" w:hAnsi="Arial" w:cs="Arial"/>
          <w:sz w:val="24"/>
          <w:szCs w:val="24"/>
        </w:rPr>
        <w:t>ετησίως</w:t>
      </w:r>
      <w:r w:rsidR="00756DF5" w:rsidRPr="00F37227">
        <w:rPr>
          <w:rFonts w:ascii="Arial" w:hAnsi="Arial" w:cs="Arial"/>
          <w:sz w:val="24"/>
          <w:szCs w:val="24"/>
        </w:rPr>
        <w:t xml:space="preserve">, έτσι ώστε </w:t>
      </w:r>
      <w:r w:rsidR="00B32EA9" w:rsidRPr="00F37227">
        <w:rPr>
          <w:rFonts w:ascii="Arial" w:hAnsi="Arial" w:cs="Arial"/>
          <w:sz w:val="24"/>
          <w:szCs w:val="24"/>
        </w:rPr>
        <w:t xml:space="preserve">κανένας πολίτης </w:t>
      </w:r>
      <w:r w:rsidR="00382311" w:rsidRPr="00F37227">
        <w:rPr>
          <w:rFonts w:ascii="Arial" w:hAnsi="Arial" w:cs="Arial"/>
          <w:sz w:val="24"/>
          <w:szCs w:val="24"/>
        </w:rPr>
        <w:t xml:space="preserve">να μην μένει χωρίς </w:t>
      </w:r>
      <w:r w:rsidR="006B6F65">
        <w:rPr>
          <w:rFonts w:ascii="Arial" w:hAnsi="Arial" w:cs="Arial"/>
          <w:sz w:val="24"/>
          <w:szCs w:val="24"/>
        </w:rPr>
        <w:t>εισόδημα</w:t>
      </w:r>
      <w:r w:rsidR="00382311" w:rsidRPr="00F37227">
        <w:rPr>
          <w:rFonts w:ascii="Arial" w:hAnsi="Arial" w:cs="Arial"/>
          <w:sz w:val="24"/>
          <w:szCs w:val="24"/>
        </w:rPr>
        <w:t xml:space="preserve"> </w:t>
      </w:r>
      <w:r w:rsidR="00B32EA9" w:rsidRPr="00F37227">
        <w:rPr>
          <w:rFonts w:ascii="Arial" w:hAnsi="Arial" w:cs="Arial"/>
          <w:sz w:val="24"/>
          <w:szCs w:val="24"/>
        </w:rPr>
        <w:t xml:space="preserve">κατά τη </w:t>
      </w:r>
      <w:r w:rsidR="00935690" w:rsidRPr="00F37227">
        <w:rPr>
          <w:rFonts w:ascii="Arial" w:hAnsi="Arial" w:cs="Arial"/>
          <w:sz w:val="24"/>
          <w:szCs w:val="24"/>
        </w:rPr>
        <w:t xml:space="preserve">συνταξιοδότηση. </w:t>
      </w:r>
    </w:p>
    <w:p w14:paraId="3EAC5B5F" w14:textId="77777777" w:rsidR="00F37227" w:rsidRPr="00F37227" w:rsidRDefault="00F372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DA1DC" w14:textId="020A0286" w:rsidR="00F37227" w:rsidRDefault="00A328EF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227">
        <w:rPr>
          <w:rFonts w:ascii="Arial" w:hAnsi="Arial" w:cs="Arial"/>
          <w:sz w:val="24"/>
          <w:szCs w:val="24"/>
        </w:rPr>
        <w:t xml:space="preserve">Σημειώνεται ότι </w:t>
      </w:r>
      <w:r w:rsidR="002B454B" w:rsidRPr="00F37227">
        <w:rPr>
          <w:rFonts w:ascii="Arial" w:hAnsi="Arial" w:cs="Arial"/>
          <w:sz w:val="24"/>
          <w:szCs w:val="24"/>
        </w:rPr>
        <w:t xml:space="preserve">οι αιτήσεις </w:t>
      </w:r>
      <w:r w:rsidR="00A60A1F" w:rsidRPr="00F37227">
        <w:rPr>
          <w:rFonts w:ascii="Arial" w:hAnsi="Arial" w:cs="Arial"/>
          <w:sz w:val="24"/>
          <w:szCs w:val="24"/>
        </w:rPr>
        <w:t xml:space="preserve">που υποβλήθηκαν </w:t>
      </w:r>
      <w:r w:rsidR="002B454B" w:rsidRPr="00F37227">
        <w:rPr>
          <w:rFonts w:ascii="Arial" w:hAnsi="Arial" w:cs="Arial"/>
          <w:sz w:val="24"/>
          <w:szCs w:val="24"/>
        </w:rPr>
        <w:t xml:space="preserve">για την καταβολή θεσμοθετημένης σύνταξης </w:t>
      </w:r>
      <w:r w:rsidRPr="00F37227">
        <w:rPr>
          <w:rFonts w:ascii="Arial" w:hAnsi="Arial" w:cs="Arial"/>
          <w:sz w:val="24"/>
          <w:szCs w:val="24"/>
        </w:rPr>
        <w:t xml:space="preserve">κατά το 2021 </w:t>
      </w:r>
      <w:r w:rsidR="00A60A1F" w:rsidRPr="00F37227">
        <w:rPr>
          <w:rFonts w:ascii="Arial" w:hAnsi="Arial" w:cs="Arial"/>
          <w:sz w:val="24"/>
          <w:szCs w:val="24"/>
        </w:rPr>
        <w:t xml:space="preserve">ήταν </w:t>
      </w:r>
      <w:r w:rsidRPr="00F37227">
        <w:rPr>
          <w:rFonts w:ascii="Arial" w:hAnsi="Arial" w:cs="Arial"/>
          <w:sz w:val="24"/>
          <w:szCs w:val="24"/>
        </w:rPr>
        <w:t>10</w:t>
      </w:r>
      <w:r w:rsidR="000640FA" w:rsidRPr="00F37227">
        <w:rPr>
          <w:rFonts w:ascii="Arial" w:hAnsi="Arial" w:cs="Arial"/>
          <w:sz w:val="24"/>
          <w:szCs w:val="24"/>
        </w:rPr>
        <w:t>25</w:t>
      </w:r>
      <w:r w:rsidR="00A60A1F" w:rsidRPr="00F37227">
        <w:rPr>
          <w:rFonts w:ascii="Arial" w:hAnsi="Arial" w:cs="Arial"/>
          <w:sz w:val="24"/>
          <w:szCs w:val="24"/>
        </w:rPr>
        <w:t>7, κατά το</w:t>
      </w:r>
      <w:r w:rsidR="000640FA" w:rsidRPr="00F37227">
        <w:rPr>
          <w:rFonts w:ascii="Arial" w:hAnsi="Arial" w:cs="Arial"/>
          <w:sz w:val="24"/>
          <w:szCs w:val="24"/>
        </w:rPr>
        <w:t xml:space="preserve">  2022 </w:t>
      </w:r>
      <w:r w:rsidR="00A60A1F" w:rsidRPr="00F37227">
        <w:rPr>
          <w:rFonts w:ascii="Arial" w:hAnsi="Arial" w:cs="Arial"/>
          <w:sz w:val="24"/>
          <w:szCs w:val="24"/>
        </w:rPr>
        <w:t>ήταν</w:t>
      </w:r>
      <w:r w:rsidR="00EC6CFA" w:rsidRPr="00F37227">
        <w:rPr>
          <w:rFonts w:ascii="Arial" w:hAnsi="Arial" w:cs="Arial"/>
          <w:sz w:val="24"/>
          <w:szCs w:val="24"/>
        </w:rPr>
        <w:t xml:space="preserve"> 11425, </w:t>
      </w:r>
      <w:r w:rsidR="00E747B5" w:rsidRPr="00F37227">
        <w:rPr>
          <w:rFonts w:ascii="Arial" w:hAnsi="Arial" w:cs="Arial"/>
          <w:sz w:val="24"/>
          <w:szCs w:val="24"/>
        </w:rPr>
        <w:t xml:space="preserve">και κατά το </w:t>
      </w:r>
      <w:r w:rsidR="0022421C" w:rsidRPr="00F37227">
        <w:rPr>
          <w:rFonts w:ascii="Arial" w:hAnsi="Arial" w:cs="Arial"/>
          <w:sz w:val="24"/>
          <w:szCs w:val="24"/>
        </w:rPr>
        <w:t xml:space="preserve">2023 έχουν υποβληθεί μέχρι σημερα </w:t>
      </w:r>
      <w:r w:rsidR="006B6F65">
        <w:rPr>
          <w:rFonts w:ascii="Arial" w:hAnsi="Arial" w:cs="Arial"/>
          <w:sz w:val="24"/>
          <w:szCs w:val="24"/>
        </w:rPr>
        <w:t>7861</w:t>
      </w:r>
      <w:r w:rsidR="0022421C" w:rsidRPr="00F37227">
        <w:rPr>
          <w:rFonts w:ascii="Arial" w:hAnsi="Arial" w:cs="Arial"/>
          <w:sz w:val="24"/>
          <w:szCs w:val="24"/>
        </w:rPr>
        <w:t xml:space="preserve"> αιτήσεις</w:t>
      </w:r>
      <w:r w:rsidR="00E747B5" w:rsidRPr="00F37227">
        <w:rPr>
          <w:rFonts w:ascii="Arial" w:hAnsi="Arial" w:cs="Arial"/>
          <w:sz w:val="24"/>
          <w:szCs w:val="24"/>
        </w:rPr>
        <w:t xml:space="preserve">, ενώ </w:t>
      </w:r>
      <w:r w:rsidR="006B6F65">
        <w:rPr>
          <w:rFonts w:ascii="Arial" w:hAnsi="Arial" w:cs="Arial"/>
          <w:sz w:val="24"/>
          <w:szCs w:val="24"/>
        </w:rPr>
        <w:t xml:space="preserve">κατά το 2022 </w:t>
      </w:r>
      <w:r w:rsidR="00467772" w:rsidRPr="00F37227">
        <w:rPr>
          <w:rFonts w:ascii="Arial" w:hAnsi="Arial" w:cs="Arial"/>
          <w:sz w:val="24"/>
          <w:szCs w:val="24"/>
        </w:rPr>
        <w:t xml:space="preserve">ο μέσος όρος </w:t>
      </w:r>
      <w:r w:rsidR="00CA2CAB" w:rsidRPr="00F37227">
        <w:rPr>
          <w:rFonts w:ascii="Arial" w:hAnsi="Arial" w:cs="Arial"/>
          <w:sz w:val="24"/>
          <w:szCs w:val="24"/>
        </w:rPr>
        <w:t xml:space="preserve">του χρόνου </w:t>
      </w:r>
      <w:r w:rsidR="00467772" w:rsidRPr="00F37227">
        <w:rPr>
          <w:rFonts w:ascii="Arial" w:hAnsi="Arial" w:cs="Arial"/>
          <w:sz w:val="24"/>
          <w:szCs w:val="24"/>
        </w:rPr>
        <w:t xml:space="preserve">εξέτασης </w:t>
      </w:r>
      <w:r w:rsidR="00CA2CAB" w:rsidRPr="00F37227">
        <w:rPr>
          <w:rFonts w:ascii="Arial" w:hAnsi="Arial" w:cs="Arial"/>
          <w:sz w:val="24"/>
          <w:szCs w:val="24"/>
        </w:rPr>
        <w:t>κυμάνθηκε</w:t>
      </w:r>
      <w:r w:rsidR="0022421C" w:rsidRPr="00F37227">
        <w:rPr>
          <w:rFonts w:ascii="Arial" w:hAnsi="Arial" w:cs="Arial"/>
          <w:sz w:val="24"/>
          <w:szCs w:val="24"/>
        </w:rPr>
        <w:t xml:space="preserve"> </w:t>
      </w:r>
      <w:r w:rsidR="00CA2CAB" w:rsidRPr="00F37227">
        <w:rPr>
          <w:rFonts w:ascii="Arial" w:hAnsi="Arial" w:cs="Arial"/>
          <w:sz w:val="24"/>
          <w:szCs w:val="24"/>
        </w:rPr>
        <w:t xml:space="preserve">μεταξύ </w:t>
      </w:r>
      <w:r w:rsidR="005E641D">
        <w:rPr>
          <w:rFonts w:ascii="Arial" w:hAnsi="Arial" w:cs="Arial"/>
          <w:sz w:val="24"/>
          <w:szCs w:val="24"/>
        </w:rPr>
        <w:t>5</w:t>
      </w:r>
      <w:r w:rsidR="00CA2CAB" w:rsidRPr="00F37227">
        <w:rPr>
          <w:rFonts w:ascii="Arial" w:hAnsi="Arial" w:cs="Arial"/>
          <w:sz w:val="24"/>
          <w:szCs w:val="24"/>
        </w:rPr>
        <w:t xml:space="preserve"> και </w:t>
      </w:r>
      <w:r w:rsidR="005E641D">
        <w:rPr>
          <w:rFonts w:ascii="Arial" w:hAnsi="Arial" w:cs="Arial"/>
          <w:sz w:val="24"/>
          <w:szCs w:val="24"/>
        </w:rPr>
        <w:t>6</w:t>
      </w:r>
      <w:r w:rsidR="00CA2CAB" w:rsidRPr="00F37227">
        <w:rPr>
          <w:rFonts w:ascii="Arial" w:hAnsi="Arial" w:cs="Arial"/>
          <w:sz w:val="24"/>
          <w:szCs w:val="24"/>
        </w:rPr>
        <w:t xml:space="preserve"> μηνών. </w:t>
      </w:r>
    </w:p>
    <w:p w14:paraId="16E5DCE5" w14:textId="77777777" w:rsidR="00F37227" w:rsidRDefault="00F372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CD7DC8" w14:textId="07BC7A0C" w:rsidR="001F3196" w:rsidRDefault="00BF6F70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227">
        <w:rPr>
          <w:rFonts w:ascii="Arial" w:hAnsi="Arial" w:cs="Arial"/>
          <w:sz w:val="24"/>
          <w:szCs w:val="24"/>
        </w:rPr>
        <w:t xml:space="preserve">Το μηχανογραφικό σύστημα </w:t>
      </w:r>
      <w:r w:rsidR="006B6F65">
        <w:rPr>
          <w:rFonts w:ascii="Arial" w:hAnsi="Arial" w:cs="Arial"/>
          <w:sz w:val="24"/>
          <w:szCs w:val="24"/>
        </w:rPr>
        <w:t xml:space="preserve">των Υπηρεσιών </w:t>
      </w:r>
      <w:r w:rsidRPr="00F37227">
        <w:rPr>
          <w:rFonts w:ascii="Arial" w:hAnsi="Arial" w:cs="Arial"/>
          <w:sz w:val="24"/>
          <w:szCs w:val="24"/>
        </w:rPr>
        <w:t xml:space="preserve">Κοινωνικών Ασφαλίσεων αναβαθμίστηκε </w:t>
      </w:r>
      <w:r w:rsidR="008F240F" w:rsidRPr="00F37227">
        <w:rPr>
          <w:rFonts w:ascii="Arial" w:hAnsi="Arial" w:cs="Arial"/>
          <w:sz w:val="24"/>
          <w:szCs w:val="24"/>
        </w:rPr>
        <w:t xml:space="preserve">τεχνολογικά </w:t>
      </w:r>
      <w:r w:rsidRPr="00F37227">
        <w:rPr>
          <w:rFonts w:ascii="Arial" w:hAnsi="Arial" w:cs="Arial"/>
          <w:sz w:val="24"/>
          <w:szCs w:val="24"/>
        </w:rPr>
        <w:t>έτσι ώστε</w:t>
      </w:r>
      <w:r w:rsidR="00D30620" w:rsidRPr="00F37227">
        <w:rPr>
          <w:rFonts w:ascii="Arial" w:hAnsi="Arial" w:cs="Arial"/>
          <w:sz w:val="24"/>
          <w:szCs w:val="24"/>
        </w:rPr>
        <w:t xml:space="preserve"> να αξιοποιείται αυτόματα η υφιστάμενη πληροφόρηση που είναι εσωτερικά διαθέσιμη για τον υπολογισμό </w:t>
      </w:r>
      <w:r w:rsidR="006130EB" w:rsidRPr="00F37227">
        <w:rPr>
          <w:rFonts w:ascii="Arial" w:hAnsi="Arial" w:cs="Arial"/>
          <w:sz w:val="24"/>
          <w:szCs w:val="24"/>
        </w:rPr>
        <w:t>του ύψους των συντάξεων</w:t>
      </w:r>
      <w:r w:rsidR="007152EC" w:rsidRPr="00F37227">
        <w:rPr>
          <w:rFonts w:ascii="Arial" w:hAnsi="Arial" w:cs="Arial"/>
          <w:sz w:val="24"/>
          <w:szCs w:val="24"/>
        </w:rPr>
        <w:t>, με αποτέλεσμα να είναι εφικτή η έγκαιρη καταβολή της πρώτης πληρωμής.</w:t>
      </w:r>
      <w:r w:rsidR="00BA582D" w:rsidRPr="00F37227">
        <w:rPr>
          <w:rFonts w:ascii="Arial" w:hAnsi="Arial" w:cs="Arial"/>
          <w:sz w:val="24"/>
          <w:szCs w:val="24"/>
        </w:rPr>
        <w:t xml:space="preserve"> </w:t>
      </w:r>
    </w:p>
    <w:p w14:paraId="15D7667A" w14:textId="77777777" w:rsidR="00F37227" w:rsidRPr="00F37227" w:rsidRDefault="00F372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FE2208" w14:textId="77777777" w:rsidR="00055327" w:rsidRDefault="000553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4CFFB" w14:textId="77777777" w:rsidR="00055327" w:rsidRDefault="000553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60E10" w14:textId="77777777" w:rsidR="00055327" w:rsidRDefault="000553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E6D019" w14:textId="77777777" w:rsidR="00055327" w:rsidRDefault="000553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74E016" w14:textId="6185D678" w:rsidR="001F3196" w:rsidRDefault="00E10079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227">
        <w:rPr>
          <w:rFonts w:ascii="Arial" w:hAnsi="Arial" w:cs="Arial"/>
          <w:sz w:val="24"/>
          <w:szCs w:val="24"/>
        </w:rPr>
        <w:t xml:space="preserve">Ακολούθως, μετά από την ολοκλήρωση της </w:t>
      </w:r>
      <w:r w:rsidR="0036371D" w:rsidRPr="00F37227">
        <w:rPr>
          <w:rFonts w:ascii="Arial" w:hAnsi="Arial" w:cs="Arial"/>
          <w:sz w:val="24"/>
          <w:szCs w:val="24"/>
        </w:rPr>
        <w:t xml:space="preserve">αναλυτικής εξέτασης της αίτησης που </w:t>
      </w:r>
      <w:r w:rsidR="00C2469C" w:rsidRPr="00F37227">
        <w:rPr>
          <w:rFonts w:ascii="Arial" w:hAnsi="Arial" w:cs="Arial"/>
          <w:sz w:val="24"/>
          <w:szCs w:val="24"/>
        </w:rPr>
        <w:t xml:space="preserve">έχει υποβληθεί και </w:t>
      </w:r>
      <w:r w:rsidR="007272EC" w:rsidRPr="00F37227">
        <w:rPr>
          <w:rFonts w:ascii="Arial" w:hAnsi="Arial" w:cs="Arial"/>
          <w:sz w:val="24"/>
          <w:szCs w:val="24"/>
        </w:rPr>
        <w:t>ενδεχομένως να περιλαμβάνει επιπρόσθετα στοιχεία που χρειάζεται να ληφθούν υπ</w:t>
      </w:r>
      <w:r w:rsidR="00C2469C" w:rsidRPr="00F37227">
        <w:rPr>
          <w:rFonts w:ascii="Arial" w:hAnsi="Arial" w:cs="Arial"/>
          <w:sz w:val="24"/>
          <w:szCs w:val="24"/>
        </w:rPr>
        <w:t xml:space="preserve">όψη, </w:t>
      </w:r>
      <w:r w:rsidRPr="00F37227">
        <w:rPr>
          <w:rFonts w:ascii="Arial" w:hAnsi="Arial" w:cs="Arial"/>
          <w:sz w:val="24"/>
          <w:szCs w:val="24"/>
        </w:rPr>
        <w:t>η όποια απόκλιση</w:t>
      </w:r>
      <w:r w:rsidR="00C2469C" w:rsidRPr="00F37227">
        <w:rPr>
          <w:rFonts w:ascii="Arial" w:hAnsi="Arial" w:cs="Arial"/>
          <w:sz w:val="24"/>
          <w:szCs w:val="24"/>
        </w:rPr>
        <w:t xml:space="preserve"> θα συν</w:t>
      </w:r>
      <w:r w:rsidR="006B6F65">
        <w:rPr>
          <w:rFonts w:ascii="Arial" w:hAnsi="Arial" w:cs="Arial"/>
          <w:sz w:val="24"/>
          <w:szCs w:val="24"/>
        </w:rPr>
        <w:t>υ</w:t>
      </w:r>
      <w:r w:rsidR="00C2469C" w:rsidRPr="00F37227">
        <w:rPr>
          <w:rFonts w:ascii="Arial" w:hAnsi="Arial" w:cs="Arial"/>
          <w:sz w:val="24"/>
          <w:szCs w:val="24"/>
        </w:rPr>
        <w:t>πολογ</w:t>
      </w:r>
      <w:r w:rsidR="00404788">
        <w:rPr>
          <w:rFonts w:ascii="Arial" w:hAnsi="Arial" w:cs="Arial"/>
          <w:sz w:val="24"/>
          <w:szCs w:val="24"/>
        </w:rPr>
        <w:t>ίζεται</w:t>
      </w:r>
      <w:r w:rsidR="00C2469C" w:rsidRPr="00F37227">
        <w:rPr>
          <w:rFonts w:ascii="Arial" w:hAnsi="Arial" w:cs="Arial"/>
          <w:sz w:val="24"/>
          <w:szCs w:val="24"/>
        </w:rPr>
        <w:t xml:space="preserve"> και θα </w:t>
      </w:r>
      <w:r w:rsidR="003A52FB" w:rsidRPr="00F37227">
        <w:rPr>
          <w:rFonts w:ascii="Arial" w:hAnsi="Arial" w:cs="Arial"/>
          <w:sz w:val="24"/>
          <w:szCs w:val="24"/>
        </w:rPr>
        <w:t>συμφιλι</w:t>
      </w:r>
      <w:r w:rsidR="00404788">
        <w:rPr>
          <w:rFonts w:ascii="Arial" w:hAnsi="Arial" w:cs="Arial"/>
          <w:sz w:val="24"/>
          <w:szCs w:val="24"/>
        </w:rPr>
        <w:t>ώνεται</w:t>
      </w:r>
      <w:r w:rsidR="003A52FB" w:rsidRPr="00F37227">
        <w:rPr>
          <w:rFonts w:ascii="Arial" w:hAnsi="Arial" w:cs="Arial"/>
          <w:sz w:val="24"/>
          <w:szCs w:val="24"/>
        </w:rPr>
        <w:t xml:space="preserve"> αναδρομικά</w:t>
      </w:r>
      <w:r w:rsidR="00404788">
        <w:rPr>
          <w:rFonts w:ascii="Arial" w:hAnsi="Arial" w:cs="Arial"/>
          <w:sz w:val="24"/>
          <w:szCs w:val="24"/>
        </w:rPr>
        <w:t>,</w:t>
      </w:r>
      <w:r w:rsidR="003A52FB" w:rsidRPr="00F37227">
        <w:rPr>
          <w:rFonts w:ascii="Arial" w:hAnsi="Arial" w:cs="Arial"/>
          <w:sz w:val="24"/>
          <w:szCs w:val="24"/>
        </w:rPr>
        <w:t xml:space="preserve"> μέσα από την καταβολή των μηνιαίων </w:t>
      </w:r>
      <w:r w:rsidR="006B6F65">
        <w:rPr>
          <w:rFonts w:ascii="Arial" w:hAnsi="Arial" w:cs="Arial"/>
          <w:sz w:val="24"/>
          <w:szCs w:val="24"/>
        </w:rPr>
        <w:t xml:space="preserve">ποσών </w:t>
      </w:r>
      <w:r w:rsidR="003A52FB" w:rsidRPr="00F37227">
        <w:rPr>
          <w:rFonts w:ascii="Arial" w:hAnsi="Arial" w:cs="Arial"/>
          <w:sz w:val="24"/>
          <w:szCs w:val="24"/>
        </w:rPr>
        <w:t>σύνταξης κατά το επόμενο διάστημα.</w:t>
      </w:r>
    </w:p>
    <w:p w14:paraId="5688B85B" w14:textId="77777777" w:rsidR="00F37227" w:rsidRPr="00F37227" w:rsidRDefault="00F372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7F845F" w14:textId="5119B01B" w:rsidR="00AF435E" w:rsidRPr="005E641D" w:rsidRDefault="008E15CE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227">
        <w:rPr>
          <w:rFonts w:ascii="Arial" w:hAnsi="Arial" w:cs="Arial"/>
          <w:sz w:val="24"/>
          <w:szCs w:val="24"/>
        </w:rPr>
        <w:t xml:space="preserve">Παράλληλα, </w:t>
      </w:r>
      <w:r w:rsidR="00ED078B" w:rsidRPr="00F37227">
        <w:rPr>
          <w:rFonts w:ascii="Arial" w:hAnsi="Arial" w:cs="Arial"/>
          <w:sz w:val="24"/>
          <w:szCs w:val="24"/>
        </w:rPr>
        <w:t>συνεχίζεται η υλοποίηση του κυβερνητικού σχεδιασμού</w:t>
      </w:r>
      <w:r w:rsidR="00237B32" w:rsidRPr="00F37227">
        <w:rPr>
          <w:rFonts w:ascii="Arial" w:hAnsi="Arial" w:cs="Arial"/>
          <w:sz w:val="24"/>
          <w:szCs w:val="24"/>
        </w:rPr>
        <w:t xml:space="preserve"> για την </w:t>
      </w:r>
      <w:r w:rsidR="00ED078B" w:rsidRPr="00F37227">
        <w:rPr>
          <w:rFonts w:ascii="Arial" w:hAnsi="Arial" w:cs="Arial"/>
          <w:sz w:val="24"/>
          <w:szCs w:val="24"/>
        </w:rPr>
        <w:t xml:space="preserve"> </w:t>
      </w:r>
      <w:r w:rsidR="00237B32" w:rsidRPr="00F37227">
        <w:rPr>
          <w:rFonts w:ascii="Arial" w:hAnsi="Arial" w:cs="Arial"/>
          <w:sz w:val="24"/>
          <w:szCs w:val="24"/>
        </w:rPr>
        <w:t xml:space="preserve">έγκαιρη καταβολή του συνόλου των παροχών που καταβάλλονται από το </w:t>
      </w:r>
      <w:r w:rsidR="006B6F65">
        <w:rPr>
          <w:rFonts w:ascii="Arial" w:hAnsi="Arial" w:cs="Arial"/>
          <w:sz w:val="24"/>
          <w:szCs w:val="24"/>
        </w:rPr>
        <w:t xml:space="preserve">τις Υπηρεσίες </w:t>
      </w:r>
      <w:r w:rsidR="00237B32" w:rsidRPr="00F37227">
        <w:rPr>
          <w:rFonts w:ascii="Arial" w:hAnsi="Arial" w:cs="Arial"/>
          <w:sz w:val="24"/>
          <w:szCs w:val="24"/>
        </w:rPr>
        <w:t>Κοινωνικών Ασφαλίσεων, με την</w:t>
      </w:r>
      <w:r w:rsidR="006B6F65">
        <w:rPr>
          <w:rFonts w:ascii="Arial" w:hAnsi="Arial" w:cs="Arial"/>
          <w:sz w:val="24"/>
          <w:szCs w:val="24"/>
        </w:rPr>
        <w:t xml:space="preserve"> </w:t>
      </w:r>
      <w:r w:rsidR="00333EE7" w:rsidRPr="00F37227">
        <w:rPr>
          <w:rFonts w:ascii="Arial" w:hAnsi="Arial" w:cs="Arial"/>
          <w:sz w:val="24"/>
          <w:szCs w:val="24"/>
        </w:rPr>
        <w:t xml:space="preserve">επιτάχυνση των διαδικασιών εξέτασης </w:t>
      </w:r>
      <w:r w:rsidR="00237B32" w:rsidRPr="00F37227">
        <w:rPr>
          <w:rFonts w:ascii="Arial" w:hAnsi="Arial" w:cs="Arial"/>
          <w:sz w:val="24"/>
          <w:szCs w:val="24"/>
        </w:rPr>
        <w:t xml:space="preserve">των </w:t>
      </w:r>
      <w:r w:rsidR="002327CD" w:rsidRPr="00F37227">
        <w:rPr>
          <w:rFonts w:ascii="Arial" w:hAnsi="Arial" w:cs="Arial"/>
          <w:sz w:val="24"/>
          <w:szCs w:val="24"/>
        </w:rPr>
        <w:t>αιτημάτων που υποβάλλονται από τους πολίτες</w:t>
      </w:r>
      <w:r w:rsidR="00B2318F" w:rsidRPr="00F37227">
        <w:rPr>
          <w:rFonts w:ascii="Arial" w:hAnsi="Arial" w:cs="Arial"/>
          <w:sz w:val="24"/>
          <w:szCs w:val="24"/>
        </w:rPr>
        <w:t xml:space="preserve">: </w:t>
      </w:r>
      <w:r w:rsidR="00AD5970" w:rsidRPr="00F37227">
        <w:rPr>
          <w:rFonts w:ascii="Arial" w:hAnsi="Arial" w:cs="Arial"/>
          <w:sz w:val="24"/>
          <w:szCs w:val="24"/>
        </w:rPr>
        <w:t>Βελτι</w:t>
      </w:r>
      <w:r w:rsidR="00BE709A" w:rsidRPr="00F37227">
        <w:rPr>
          <w:rFonts w:ascii="Arial" w:hAnsi="Arial" w:cs="Arial"/>
          <w:sz w:val="24"/>
          <w:szCs w:val="24"/>
        </w:rPr>
        <w:t xml:space="preserve">στοποιείται η αξιοποίηση των ανθρώπινων πόρων, απλοποιούνται </w:t>
      </w:r>
      <w:r w:rsidR="00326DA0" w:rsidRPr="00F37227">
        <w:rPr>
          <w:rFonts w:ascii="Arial" w:hAnsi="Arial" w:cs="Arial"/>
          <w:sz w:val="24"/>
          <w:szCs w:val="24"/>
        </w:rPr>
        <w:t xml:space="preserve">οι </w:t>
      </w:r>
      <w:r w:rsidR="00BE709A" w:rsidRPr="00F37227">
        <w:rPr>
          <w:rFonts w:ascii="Arial" w:hAnsi="Arial" w:cs="Arial"/>
          <w:sz w:val="24"/>
          <w:szCs w:val="24"/>
        </w:rPr>
        <w:t>διαδ</w:t>
      </w:r>
      <w:r w:rsidR="00326DA0" w:rsidRPr="00F37227">
        <w:rPr>
          <w:rFonts w:ascii="Arial" w:hAnsi="Arial" w:cs="Arial"/>
          <w:sz w:val="24"/>
          <w:szCs w:val="24"/>
        </w:rPr>
        <w:t>ικασίες, α</w:t>
      </w:r>
      <w:r w:rsidR="00684A6F" w:rsidRPr="00F37227">
        <w:rPr>
          <w:rFonts w:ascii="Arial" w:hAnsi="Arial" w:cs="Arial"/>
          <w:sz w:val="24"/>
          <w:szCs w:val="24"/>
        </w:rPr>
        <w:t>ξιοποιείται η τεχνολογία και εισάγονται καινοτομίες</w:t>
      </w:r>
      <w:r w:rsidR="0046317C" w:rsidRPr="00F37227">
        <w:rPr>
          <w:rFonts w:ascii="Arial" w:hAnsi="Arial" w:cs="Arial"/>
          <w:sz w:val="24"/>
          <w:szCs w:val="24"/>
        </w:rPr>
        <w:t xml:space="preserve">. </w:t>
      </w:r>
      <w:r w:rsidR="002B6A03" w:rsidRPr="00F37227">
        <w:rPr>
          <w:rFonts w:ascii="Arial" w:hAnsi="Arial" w:cs="Arial"/>
          <w:sz w:val="24"/>
          <w:szCs w:val="24"/>
        </w:rPr>
        <w:t xml:space="preserve">Αναφέρεται χαρακτηριστικά </w:t>
      </w:r>
      <w:r w:rsidR="00AC4A7E" w:rsidRPr="00F37227">
        <w:rPr>
          <w:rFonts w:ascii="Arial" w:hAnsi="Arial" w:cs="Arial"/>
          <w:sz w:val="24"/>
          <w:szCs w:val="24"/>
        </w:rPr>
        <w:t>ότι εντός των</w:t>
      </w:r>
      <w:r w:rsidR="005E641D">
        <w:rPr>
          <w:rFonts w:ascii="Arial" w:hAnsi="Arial" w:cs="Arial"/>
          <w:sz w:val="24"/>
          <w:szCs w:val="24"/>
        </w:rPr>
        <w:t xml:space="preserve"> επόμενων</w:t>
      </w:r>
      <w:r w:rsidR="00AC4A7E" w:rsidRPr="00F37227">
        <w:rPr>
          <w:rFonts w:ascii="Arial" w:hAnsi="Arial" w:cs="Arial"/>
          <w:sz w:val="24"/>
          <w:szCs w:val="24"/>
        </w:rPr>
        <w:t xml:space="preserve"> ημερών αναμένεται η ολοκλήρωση </w:t>
      </w:r>
      <w:r w:rsidR="000107F0" w:rsidRPr="00F37227">
        <w:rPr>
          <w:rFonts w:ascii="Arial" w:hAnsi="Arial" w:cs="Arial"/>
          <w:sz w:val="24"/>
          <w:szCs w:val="24"/>
        </w:rPr>
        <w:t xml:space="preserve">της προεργασίας </w:t>
      </w:r>
      <w:r w:rsidR="002B6A03" w:rsidRPr="00F37227">
        <w:rPr>
          <w:rFonts w:ascii="Arial" w:hAnsi="Arial" w:cs="Arial"/>
          <w:sz w:val="24"/>
          <w:szCs w:val="24"/>
        </w:rPr>
        <w:t>που ξεκίνησε αμέσως μετά από την ανάληψη των καθηκόντων της νέας Κυβέρνησης</w:t>
      </w:r>
      <w:r w:rsidR="008966B7" w:rsidRPr="00F37227">
        <w:rPr>
          <w:rFonts w:ascii="Arial" w:hAnsi="Arial" w:cs="Arial"/>
          <w:sz w:val="24"/>
          <w:szCs w:val="24"/>
        </w:rPr>
        <w:t>,</w:t>
      </w:r>
      <w:r w:rsidR="005E641D">
        <w:rPr>
          <w:rFonts w:ascii="Arial" w:hAnsi="Arial" w:cs="Arial"/>
          <w:sz w:val="24"/>
          <w:szCs w:val="24"/>
        </w:rPr>
        <w:t xml:space="preserve"> για την υπερωριακή υποστήριξη του Υπουργείου Εργασίας και Κοινωνικών Ασφαλίσεων από στελέχη άλλων κρατικών υπηρεσιών σε μη εργάσιμο χρόνο για την εξέταση</w:t>
      </w:r>
      <w:r w:rsidR="008966B7" w:rsidRPr="00F37227">
        <w:rPr>
          <w:rFonts w:ascii="Arial" w:hAnsi="Arial" w:cs="Arial"/>
          <w:sz w:val="24"/>
          <w:szCs w:val="24"/>
        </w:rPr>
        <w:t xml:space="preserve"> </w:t>
      </w:r>
      <w:r w:rsidR="005E641D">
        <w:rPr>
          <w:rFonts w:ascii="Arial" w:hAnsi="Arial" w:cs="Arial"/>
          <w:sz w:val="24"/>
          <w:szCs w:val="24"/>
        </w:rPr>
        <w:t>των αιτημάτων των πολιτών</w:t>
      </w:r>
      <w:r w:rsidR="00404788">
        <w:rPr>
          <w:rFonts w:ascii="Arial" w:hAnsi="Arial" w:cs="Arial"/>
          <w:sz w:val="24"/>
          <w:szCs w:val="24"/>
        </w:rPr>
        <w:t>,</w:t>
      </w:r>
      <w:r w:rsidR="005E641D">
        <w:rPr>
          <w:rFonts w:ascii="Arial" w:hAnsi="Arial" w:cs="Arial"/>
          <w:sz w:val="24"/>
          <w:szCs w:val="24"/>
        </w:rPr>
        <w:t xml:space="preserve"> </w:t>
      </w:r>
      <w:r w:rsidR="0059039A" w:rsidRPr="00F37227">
        <w:rPr>
          <w:rFonts w:ascii="Arial" w:hAnsi="Arial" w:cs="Arial"/>
          <w:sz w:val="24"/>
          <w:szCs w:val="24"/>
        </w:rPr>
        <w:t>στην οποία συμμετέχουν οι Υπηρεσίες Κοινωνικών Ασφαλίσεων, το Τμήμα Δημόσιας Διοίκησης και Προσωπικού και η Νομική Υπηρεσία</w:t>
      </w:r>
      <w:r w:rsidR="005E641D">
        <w:rPr>
          <w:rFonts w:ascii="Arial" w:hAnsi="Arial" w:cs="Arial"/>
          <w:sz w:val="24"/>
          <w:szCs w:val="24"/>
        </w:rPr>
        <w:t>.</w:t>
      </w:r>
    </w:p>
    <w:p w14:paraId="0D639657" w14:textId="77777777" w:rsidR="00F37227" w:rsidRPr="00F37227" w:rsidRDefault="00F372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51374" w14:textId="3E3E52C5" w:rsidR="0073589A" w:rsidRPr="00404788" w:rsidRDefault="00AF435E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37227">
        <w:rPr>
          <w:rFonts w:ascii="Arial" w:hAnsi="Arial" w:cs="Arial"/>
          <w:sz w:val="24"/>
          <w:szCs w:val="24"/>
        </w:rPr>
        <w:t xml:space="preserve">Η ανθρωποκεντρική πολιτική </w:t>
      </w:r>
      <w:r w:rsidR="00F96EB3" w:rsidRPr="00F37227">
        <w:rPr>
          <w:rFonts w:ascii="Arial" w:hAnsi="Arial" w:cs="Arial"/>
          <w:sz w:val="24"/>
          <w:szCs w:val="24"/>
        </w:rPr>
        <w:t xml:space="preserve">είναι ουσιαστική και </w:t>
      </w:r>
      <w:r w:rsidRPr="00F37227">
        <w:rPr>
          <w:rFonts w:ascii="Arial" w:hAnsi="Arial" w:cs="Arial"/>
          <w:sz w:val="24"/>
          <w:szCs w:val="24"/>
        </w:rPr>
        <w:t xml:space="preserve">έχει ως επίκεντρο </w:t>
      </w:r>
      <w:r w:rsidR="00E61035" w:rsidRPr="00F37227">
        <w:rPr>
          <w:rFonts w:ascii="Arial" w:hAnsi="Arial" w:cs="Arial"/>
          <w:sz w:val="24"/>
          <w:szCs w:val="24"/>
        </w:rPr>
        <w:t xml:space="preserve">τις μικρές και </w:t>
      </w:r>
      <w:r w:rsidR="00B22662" w:rsidRPr="00F37227">
        <w:rPr>
          <w:rFonts w:ascii="Arial" w:hAnsi="Arial" w:cs="Arial"/>
          <w:sz w:val="24"/>
          <w:szCs w:val="24"/>
        </w:rPr>
        <w:t xml:space="preserve">τις </w:t>
      </w:r>
      <w:r w:rsidR="00E61035" w:rsidRPr="00F37227">
        <w:rPr>
          <w:rFonts w:ascii="Arial" w:hAnsi="Arial" w:cs="Arial"/>
          <w:sz w:val="24"/>
          <w:szCs w:val="24"/>
        </w:rPr>
        <w:t xml:space="preserve">μεγάλες προκλήσεις της καθημερινότητας </w:t>
      </w:r>
      <w:r w:rsidR="00B22662" w:rsidRPr="00F37227">
        <w:rPr>
          <w:rFonts w:ascii="Arial" w:hAnsi="Arial" w:cs="Arial"/>
          <w:sz w:val="24"/>
          <w:szCs w:val="24"/>
        </w:rPr>
        <w:t>των πολιτών</w:t>
      </w:r>
      <w:r w:rsidR="00883623" w:rsidRPr="00F37227">
        <w:rPr>
          <w:rFonts w:ascii="Arial" w:hAnsi="Arial" w:cs="Arial"/>
          <w:sz w:val="24"/>
          <w:szCs w:val="24"/>
        </w:rPr>
        <w:t xml:space="preserve">, τους οποίους η πολιτεία και η δημόσια υπηρεσία </w:t>
      </w:r>
      <w:r w:rsidR="006A7376" w:rsidRPr="00F37227">
        <w:rPr>
          <w:rFonts w:ascii="Arial" w:hAnsi="Arial" w:cs="Arial"/>
          <w:sz w:val="24"/>
          <w:szCs w:val="24"/>
        </w:rPr>
        <w:t>οφείλουν να υπηρετούν</w:t>
      </w:r>
      <w:r w:rsidR="005E641D">
        <w:rPr>
          <w:rFonts w:ascii="Arial" w:hAnsi="Arial" w:cs="Arial"/>
          <w:sz w:val="24"/>
          <w:szCs w:val="24"/>
        </w:rPr>
        <w:t xml:space="preserve"> αποτελεσματικά.</w:t>
      </w:r>
    </w:p>
    <w:p w14:paraId="27E38A45" w14:textId="77777777" w:rsidR="0073589A" w:rsidRPr="00F37227" w:rsidRDefault="0073589A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50E72B" w14:textId="77777777" w:rsidR="007014B2" w:rsidRPr="00F37227" w:rsidRDefault="007014B2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3C978" w14:textId="77777777" w:rsidR="007014B2" w:rsidRDefault="007014B2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2041BE" w14:textId="77777777" w:rsidR="00055327" w:rsidRDefault="000553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82F8AD" w14:textId="77777777" w:rsidR="00055327" w:rsidRDefault="000553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97C87" w14:textId="77777777" w:rsidR="00055327" w:rsidRDefault="00055327" w:rsidP="00F37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BF52C2" w14:textId="31EB0451" w:rsidR="00055327" w:rsidRPr="00055327" w:rsidRDefault="00055327" w:rsidP="00055327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12/9/2023                                                                        </w:t>
      </w:r>
      <w:r w:rsidRPr="00055327">
        <w:rPr>
          <w:rFonts w:ascii="Arial" w:eastAsia="Times New Roman" w:hAnsi="Arial" w:cs="Arial"/>
          <w:b/>
        </w:rPr>
        <w:t>ΥΠΟΥΡΓΕΙΟ ΕΡΓΑΣΙΑΣ ΚΑΙ</w:t>
      </w:r>
    </w:p>
    <w:p w14:paraId="40D6BAD0" w14:textId="4EDD9C65" w:rsidR="00055327" w:rsidRPr="00055327" w:rsidRDefault="00055327" w:rsidP="00055327">
      <w:pPr>
        <w:tabs>
          <w:tab w:val="left" w:pos="5040"/>
        </w:tabs>
        <w:spacing w:after="0" w:line="240" w:lineRule="auto"/>
        <w:ind w:left="5103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</w:t>
      </w:r>
      <w:r w:rsidRPr="00055327">
        <w:rPr>
          <w:rFonts w:ascii="Arial" w:eastAsia="Times New Roman" w:hAnsi="Arial" w:cs="Arial"/>
          <w:b/>
        </w:rPr>
        <w:t>ΚΟΙΝΩΝΙΚΩΝ ΑΣΦΑΛΙΣΕΩΝ</w:t>
      </w:r>
    </w:p>
    <w:p w14:paraId="78F5680A" w14:textId="08C98B57" w:rsidR="00055327" w:rsidRDefault="00055327" w:rsidP="00055327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3D8C444" w14:textId="77777777" w:rsidR="00055327" w:rsidRDefault="00055327" w:rsidP="00055327">
      <w:pPr>
        <w:spacing w:after="0" w:line="240" w:lineRule="auto"/>
        <w:ind w:left="144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55327" w:rsidSect="00055327">
      <w:pgSz w:w="11906" w:h="16838"/>
      <w:pgMar w:top="81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A27"/>
    <w:multiLevelType w:val="hybridMultilevel"/>
    <w:tmpl w:val="E9CE1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7E"/>
    <w:rsid w:val="000107F0"/>
    <w:rsid w:val="00055327"/>
    <w:rsid w:val="00057465"/>
    <w:rsid w:val="000640FA"/>
    <w:rsid w:val="0011311B"/>
    <w:rsid w:val="001F3196"/>
    <w:rsid w:val="0022421C"/>
    <w:rsid w:val="002327CD"/>
    <w:rsid w:val="00237B32"/>
    <w:rsid w:val="002B454B"/>
    <w:rsid w:val="002B6A03"/>
    <w:rsid w:val="00314065"/>
    <w:rsid w:val="00326DA0"/>
    <w:rsid w:val="00333EE7"/>
    <w:rsid w:val="003346EB"/>
    <w:rsid w:val="0036371D"/>
    <w:rsid w:val="00382311"/>
    <w:rsid w:val="003A52FB"/>
    <w:rsid w:val="00404788"/>
    <w:rsid w:val="0044720C"/>
    <w:rsid w:val="0046317C"/>
    <w:rsid w:val="00467772"/>
    <w:rsid w:val="004866A7"/>
    <w:rsid w:val="005552F0"/>
    <w:rsid w:val="0059039A"/>
    <w:rsid w:val="005929A5"/>
    <w:rsid w:val="005B0F63"/>
    <w:rsid w:val="005E641D"/>
    <w:rsid w:val="006130EB"/>
    <w:rsid w:val="00663873"/>
    <w:rsid w:val="00684A6F"/>
    <w:rsid w:val="006A7376"/>
    <w:rsid w:val="006B1B34"/>
    <w:rsid w:val="006B6F65"/>
    <w:rsid w:val="006C6D45"/>
    <w:rsid w:val="007014B2"/>
    <w:rsid w:val="007152EC"/>
    <w:rsid w:val="007202F9"/>
    <w:rsid w:val="007272EC"/>
    <w:rsid w:val="0073589A"/>
    <w:rsid w:val="00756DF5"/>
    <w:rsid w:val="007D19F7"/>
    <w:rsid w:val="00817138"/>
    <w:rsid w:val="008529D5"/>
    <w:rsid w:val="00883623"/>
    <w:rsid w:val="008966B7"/>
    <w:rsid w:val="008B639A"/>
    <w:rsid w:val="008E15CE"/>
    <w:rsid w:val="008F240F"/>
    <w:rsid w:val="00935690"/>
    <w:rsid w:val="00960884"/>
    <w:rsid w:val="009D7D9D"/>
    <w:rsid w:val="00A06769"/>
    <w:rsid w:val="00A328EF"/>
    <w:rsid w:val="00A60A1F"/>
    <w:rsid w:val="00A66C54"/>
    <w:rsid w:val="00AC0761"/>
    <w:rsid w:val="00AC4A7E"/>
    <w:rsid w:val="00AD5970"/>
    <w:rsid w:val="00AF435E"/>
    <w:rsid w:val="00B22662"/>
    <w:rsid w:val="00B2318F"/>
    <w:rsid w:val="00B32EA9"/>
    <w:rsid w:val="00BA582D"/>
    <w:rsid w:val="00BE709A"/>
    <w:rsid w:val="00BF6F70"/>
    <w:rsid w:val="00C2469C"/>
    <w:rsid w:val="00C3247E"/>
    <w:rsid w:val="00CA2CAB"/>
    <w:rsid w:val="00CF2655"/>
    <w:rsid w:val="00D30620"/>
    <w:rsid w:val="00D9346E"/>
    <w:rsid w:val="00D954E0"/>
    <w:rsid w:val="00DC2A43"/>
    <w:rsid w:val="00E10079"/>
    <w:rsid w:val="00E301AE"/>
    <w:rsid w:val="00E61035"/>
    <w:rsid w:val="00E747B5"/>
    <w:rsid w:val="00EC6CFA"/>
    <w:rsid w:val="00ED078B"/>
    <w:rsid w:val="00F37227"/>
    <w:rsid w:val="00F73F29"/>
    <w:rsid w:val="00F96EB3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8F9B"/>
  <w15:chartTrackingRefBased/>
  <w15:docId w15:val="{8BBC20E0-39E0-47F4-B5BC-DA991030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E366-777D-444E-BE71-DA55CF38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p</dc:creator>
  <cp:keywords/>
  <dc:description/>
  <cp:lastModifiedBy>Marilena Gavriel</cp:lastModifiedBy>
  <cp:revision>2</cp:revision>
  <cp:lastPrinted>2023-09-12T08:55:00Z</cp:lastPrinted>
  <dcterms:created xsi:type="dcterms:W3CDTF">2023-09-12T10:31:00Z</dcterms:created>
  <dcterms:modified xsi:type="dcterms:W3CDTF">2023-09-12T10:31:00Z</dcterms:modified>
</cp:coreProperties>
</file>